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86" w:rsidRDefault="00AF3286" w:rsidP="00AF32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4650" cy="560823"/>
            <wp:effectExtent l="0" t="0" r="3810" b="0"/>
            <wp:docPr id="1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305" cy="56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86" w:rsidRPr="00AF3286" w:rsidRDefault="00AF3286" w:rsidP="00AF328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F3286">
        <w:rPr>
          <w:rFonts w:ascii="Times New Roman" w:hAnsi="Times New Roman" w:cs="Times New Roman"/>
          <w:b/>
          <w:color w:val="C00000"/>
          <w:sz w:val="40"/>
          <w:szCs w:val="40"/>
        </w:rPr>
        <w:t>ЛЕЧЕНИЕ СОСУДОВ ОЗОНОМ</w:t>
      </w:r>
    </w:p>
    <w:p w:rsidR="00AF3286" w:rsidRPr="00AF3286" w:rsidRDefault="00AF3286" w:rsidP="00AF3286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32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Как ни странно, одной из главных причин возникновения проблем с сосудами, а в итоге и с внутренними органами является недостаток кислорода в крови. Этому способствует малоактивный образ жизни, большой процент времени в помещениях, сидячая работа и т.п. Самой первой проблемой из-за недостатка кислорода в крови проявляется проблема с сосудами. </w:t>
      </w:r>
    </w:p>
    <w:p w:rsidR="00AF3286" w:rsidRPr="00EB3835" w:rsidRDefault="00AF3286" w:rsidP="00AF3286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AF328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Слишком густая венозная кровь — результат плохого кровообращения и может спровоцировать </w:t>
      </w:r>
      <w:r w:rsidRPr="00EB383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такие серьезные проблемы, как </w:t>
      </w:r>
      <w:proofErr w:type="spellStart"/>
      <w:r w:rsidRPr="00EB383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тромбофлибит</w:t>
      </w:r>
      <w:proofErr w:type="spellEnd"/>
      <w:r w:rsidRPr="00AF328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который достаточно сложно лечится и очень опасен для жизни человека. Это </w:t>
      </w:r>
      <w:r w:rsidRPr="00EB383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первые проявления </w:t>
      </w:r>
      <w:proofErr w:type="spellStart"/>
      <w:r w:rsidRPr="00EB383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варикоза</w:t>
      </w:r>
      <w:proofErr w:type="spellEnd"/>
      <w:r w:rsidRPr="00EB383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, плохое кровообращение, проблемы с артериальным давлением, начальные заболевания сердца, головные боли и многое другое.</w:t>
      </w:r>
    </w:p>
    <w:p w:rsidR="00AF3286" w:rsidRPr="00AF3286" w:rsidRDefault="00AF3286" w:rsidP="00AF3286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F328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Что дает </w:t>
      </w:r>
      <w:proofErr w:type="spellStart"/>
      <w:r w:rsidRPr="00AF328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озонотерапия</w:t>
      </w:r>
      <w:proofErr w:type="spellEnd"/>
      <w:r w:rsidRPr="00AF328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в лечении сосудов</w:t>
      </w:r>
    </w:p>
    <w:p w:rsidR="00AF3286" w:rsidRPr="00EB3835" w:rsidRDefault="00AF3286" w:rsidP="00AF3286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B38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Методы </w:t>
      </w:r>
      <w:proofErr w:type="spellStart"/>
      <w:r w:rsidRPr="00EB3835">
        <w:rPr>
          <w:rFonts w:ascii="Times New Roman" w:hAnsi="Times New Roman" w:cs="Times New Roman"/>
          <w:b/>
          <w:color w:val="00B050"/>
          <w:sz w:val="24"/>
          <w:szCs w:val="24"/>
        </w:rPr>
        <w:t>озонотерапии</w:t>
      </w:r>
      <w:proofErr w:type="spellEnd"/>
      <w:r w:rsidRPr="00EB38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направлены на то, чтобы, минуя легкие, питать организм недостающим озоном и кислородом, при помощи специальных процедур, с использованием </w:t>
      </w:r>
      <w:proofErr w:type="spellStart"/>
      <w:r w:rsidRPr="00EB3835">
        <w:rPr>
          <w:rFonts w:ascii="Times New Roman" w:hAnsi="Times New Roman" w:cs="Times New Roman"/>
          <w:b/>
          <w:color w:val="00B050"/>
          <w:sz w:val="24"/>
          <w:szCs w:val="24"/>
        </w:rPr>
        <w:t>озонокислородных</w:t>
      </w:r>
      <w:proofErr w:type="spellEnd"/>
      <w:r w:rsidRPr="00EB38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смесей. Воздействие методов </w:t>
      </w:r>
      <w:proofErr w:type="spellStart"/>
      <w:r w:rsidRPr="00EB3835">
        <w:rPr>
          <w:rFonts w:ascii="Times New Roman" w:hAnsi="Times New Roman" w:cs="Times New Roman"/>
          <w:b/>
          <w:color w:val="00B050"/>
          <w:sz w:val="24"/>
          <w:szCs w:val="24"/>
        </w:rPr>
        <w:t>озонотерапии</w:t>
      </w:r>
      <w:proofErr w:type="spellEnd"/>
      <w:r w:rsidRPr="00EB38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способствуют активному расширению </w:t>
      </w:r>
      <w:proofErr w:type="gramStart"/>
      <w:r w:rsidRPr="00EB3835">
        <w:rPr>
          <w:rFonts w:ascii="Times New Roman" w:hAnsi="Times New Roman" w:cs="Times New Roman"/>
          <w:b/>
          <w:color w:val="00B050"/>
          <w:sz w:val="24"/>
          <w:szCs w:val="24"/>
        </w:rPr>
        <w:t>сосудов</w:t>
      </w:r>
      <w:proofErr w:type="gramEnd"/>
      <w:r w:rsidRPr="00EB38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и питает кровь недостающим кислородом.</w:t>
      </w:r>
    </w:p>
    <w:p w:rsidR="00AF3286" w:rsidRPr="00EB3835" w:rsidRDefault="00AF3286" w:rsidP="00AF3286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EB383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Эффект от применения </w:t>
      </w:r>
      <w:proofErr w:type="spellStart"/>
      <w:r w:rsidRPr="00EB383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озонотерапии</w:t>
      </w:r>
      <w:proofErr w:type="spellEnd"/>
    </w:p>
    <w:p w:rsidR="00AF3286" w:rsidRPr="00EB3835" w:rsidRDefault="00AF3286" w:rsidP="00AF3286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B38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Курс процедур способен существенно улучшить внешний вид кожных покровов, особенно это заметно при наличии выступающей </w:t>
      </w:r>
      <w:proofErr w:type="spellStart"/>
      <w:r w:rsidRPr="00EB3835">
        <w:rPr>
          <w:rFonts w:ascii="Times New Roman" w:hAnsi="Times New Roman" w:cs="Times New Roman"/>
          <w:b/>
          <w:color w:val="00B050"/>
          <w:sz w:val="24"/>
          <w:szCs w:val="24"/>
        </w:rPr>
        <w:t>капилярной</w:t>
      </w:r>
      <w:proofErr w:type="spellEnd"/>
      <w:r w:rsidRPr="00EB38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сетки на разных участках тела, которые после процедуры становятся существенно меньше, а со временем и вовсе исчезают. </w:t>
      </w:r>
    </w:p>
    <w:p w:rsidR="00AF3286" w:rsidRPr="00EB3835" w:rsidRDefault="00AF3286" w:rsidP="00AF3286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B38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Распространенная, на сегодняшний день, проблема с сосудами ног решается специальной процедурой, которая получила название </w:t>
      </w:r>
      <w:r w:rsidRPr="00EB383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«озоновые сапоги».</w:t>
      </w:r>
      <w:r w:rsidRPr="00EB383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AF3286" w:rsidRPr="00EB3835" w:rsidRDefault="00AF3286" w:rsidP="00AF3286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B38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Процедуры </w:t>
      </w:r>
      <w:proofErr w:type="spellStart"/>
      <w:r w:rsidRPr="00EB3835">
        <w:rPr>
          <w:rFonts w:ascii="Times New Roman" w:hAnsi="Times New Roman" w:cs="Times New Roman"/>
          <w:b/>
          <w:color w:val="00B050"/>
          <w:sz w:val="24"/>
          <w:szCs w:val="24"/>
        </w:rPr>
        <w:t>озонотерапии</w:t>
      </w:r>
      <w:proofErr w:type="spellEnd"/>
      <w:r w:rsidRPr="00EB38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не просто насыщают органы и ткани недостающим кислородом, но и восстанавливают нормальный уровень гемоглобина в крови и способствуют дальнейшему оптимальному усвоению кислорода в повседневной жизни.</w:t>
      </w:r>
    </w:p>
    <w:p w:rsidR="00F73CF6" w:rsidRPr="00E57999" w:rsidRDefault="00AF3286" w:rsidP="00AF3286">
      <w:pPr>
        <w:jc w:val="both"/>
        <w:rPr>
          <w:b/>
          <w:color w:val="002060"/>
          <w:sz w:val="24"/>
          <w:szCs w:val="24"/>
        </w:rPr>
      </w:pPr>
      <w:r w:rsidRPr="00E5799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Использование </w:t>
      </w:r>
      <w:proofErr w:type="spellStart"/>
      <w:r w:rsidRPr="00E57999">
        <w:rPr>
          <w:rFonts w:ascii="Times New Roman" w:hAnsi="Times New Roman" w:cs="Times New Roman"/>
          <w:b/>
          <w:color w:val="002060"/>
          <w:sz w:val="24"/>
          <w:szCs w:val="24"/>
        </w:rPr>
        <w:t>озонотерапии</w:t>
      </w:r>
      <w:proofErr w:type="spellEnd"/>
      <w:r w:rsidRPr="00E5799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способно излечить заболевания сосудов не только начальных стадий, но и уже довольно запущенные хронические стадии</w:t>
      </w:r>
      <w:r w:rsidRPr="00E57999">
        <w:rPr>
          <w:b/>
          <w:color w:val="002060"/>
          <w:sz w:val="24"/>
          <w:szCs w:val="24"/>
        </w:rPr>
        <w:t>.</w:t>
      </w:r>
    </w:p>
    <w:p w:rsidR="00E57999" w:rsidRPr="00E57999" w:rsidRDefault="00E57999" w:rsidP="00AF3286">
      <w:pPr>
        <w:jc w:val="both"/>
        <w:rPr>
          <w:rFonts w:ascii="Times New Roman" w:hAnsi="Times New Roman" w:cs="Times New Roman"/>
          <w:sz w:val="24"/>
          <w:szCs w:val="24"/>
        </w:rPr>
      </w:pPr>
      <w:r w:rsidRPr="00E57999">
        <w:rPr>
          <w:rFonts w:ascii="Times New Roman" w:hAnsi="Times New Roman" w:cs="Times New Roman"/>
          <w:sz w:val="24"/>
          <w:szCs w:val="24"/>
        </w:rPr>
        <w:t xml:space="preserve">Источник информации: официальный сайт медицинского центра «Озон </w:t>
      </w:r>
      <w:r w:rsidRPr="00E57999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E57999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Pr="00E57999">
          <w:rPr>
            <w:rStyle w:val="a5"/>
            <w:rFonts w:ascii="Times New Roman" w:hAnsi="Times New Roman" w:cs="Times New Roman"/>
            <w:sz w:val="24"/>
            <w:szCs w:val="24"/>
          </w:rPr>
          <w:t>https://ozon-life.ru/poleznye-sovety/lechenie_sosudov_ozonom/</w:t>
        </w:r>
      </w:hyperlink>
    </w:p>
    <w:p w:rsidR="00E57999" w:rsidRPr="00E57999" w:rsidRDefault="00E57999" w:rsidP="00AF3286">
      <w:pPr>
        <w:jc w:val="both"/>
        <w:rPr>
          <w:sz w:val="24"/>
          <w:szCs w:val="24"/>
        </w:rPr>
      </w:pPr>
      <w:bookmarkStart w:id="0" w:name="_GoBack"/>
      <w:bookmarkEnd w:id="0"/>
    </w:p>
    <w:sectPr w:rsidR="00E57999" w:rsidRPr="00E5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86"/>
    <w:rsid w:val="00AF3286"/>
    <w:rsid w:val="00E57999"/>
    <w:rsid w:val="00EB3835"/>
    <w:rsid w:val="00F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2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7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2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7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zon-life.ru/poleznye-sovety/lechenie_sosudov_ozon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3C87-64FC-4299-B51B-101C4372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2018-03-26T10:50:00Z</dcterms:created>
  <dcterms:modified xsi:type="dcterms:W3CDTF">2018-03-26T11:27:00Z</dcterms:modified>
</cp:coreProperties>
</file>