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6B" w:rsidRDefault="0063686B" w:rsidP="0063686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545845" cy="653143"/>
            <wp:effectExtent l="0" t="0" r="0" b="0"/>
            <wp:docPr id="1" name="Рисунок 1" descr="C:\Users\use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441" cy="653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86B" w:rsidRPr="0063686B" w:rsidRDefault="0063686B" w:rsidP="0063686B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proofErr w:type="spellStart"/>
      <w:r w:rsidRPr="0063686B">
        <w:rPr>
          <w:rFonts w:ascii="Times New Roman" w:hAnsi="Times New Roman" w:cs="Times New Roman"/>
          <w:b/>
          <w:color w:val="C00000"/>
          <w:sz w:val="48"/>
          <w:szCs w:val="48"/>
        </w:rPr>
        <w:t>Озонотерапия</w:t>
      </w:r>
      <w:proofErr w:type="spellEnd"/>
      <w:r w:rsidRPr="0063686B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при заболеваниях органов дыхания</w:t>
      </w:r>
    </w:p>
    <w:p w:rsidR="0063686B" w:rsidRPr="0063686B" w:rsidRDefault="0063686B" w:rsidP="0063686B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3686B">
        <w:rPr>
          <w:rFonts w:ascii="Times New Roman" w:hAnsi="Times New Roman" w:cs="Times New Roman"/>
          <w:color w:val="002060"/>
          <w:sz w:val="28"/>
          <w:szCs w:val="28"/>
        </w:rPr>
        <w:t xml:space="preserve">При заболеваниях органов дыхания, </w:t>
      </w:r>
      <w:proofErr w:type="spellStart"/>
      <w:r w:rsidRPr="0063686B">
        <w:rPr>
          <w:rFonts w:ascii="Times New Roman" w:hAnsi="Times New Roman" w:cs="Times New Roman"/>
          <w:color w:val="002060"/>
          <w:sz w:val="28"/>
          <w:szCs w:val="28"/>
        </w:rPr>
        <w:t>озонотерапия</w:t>
      </w:r>
      <w:proofErr w:type="spellEnd"/>
      <w:r w:rsidRPr="0063686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63686B">
        <w:rPr>
          <w:rFonts w:ascii="Times New Roman" w:hAnsi="Times New Roman" w:cs="Times New Roman"/>
          <w:color w:val="002060"/>
          <w:sz w:val="28"/>
          <w:szCs w:val="28"/>
        </w:rPr>
        <w:t>оказывает двойной эффект</w:t>
      </w:r>
      <w:proofErr w:type="gramEnd"/>
      <w:r w:rsidRPr="0063686B">
        <w:rPr>
          <w:rFonts w:ascii="Times New Roman" w:hAnsi="Times New Roman" w:cs="Times New Roman"/>
          <w:color w:val="002060"/>
          <w:sz w:val="28"/>
          <w:szCs w:val="28"/>
        </w:rPr>
        <w:t>. Кроме лечебн</w:t>
      </w:r>
      <w:r w:rsidRPr="0063686B">
        <w:rPr>
          <w:rFonts w:ascii="Times New Roman" w:hAnsi="Times New Roman" w:cs="Times New Roman"/>
          <w:color w:val="002060"/>
          <w:sz w:val="28"/>
          <w:szCs w:val="28"/>
        </w:rPr>
        <w:t xml:space="preserve">ого воздействия на </w:t>
      </w:r>
      <w:r w:rsidRPr="0063686B">
        <w:rPr>
          <w:rFonts w:ascii="Times New Roman" w:hAnsi="Times New Roman" w:cs="Times New Roman"/>
          <w:color w:val="002060"/>
          <w:sz w:val="28"/>
          <w:szCs w:val="28"/>
        </w:rPr>
        <w:t>болезнь, происходит насыщение тканей кислородом.</w:t>
      </w:r>
    </w:p>
    <w:p w:rsidR="0063686B" w:rsidRPr="0063686B" w:rsidRDefault="0063686B" w:rsidP="0063686B">
      <w:pPr>
        <w:spacing w:line="240" w:lineRule="auto"/>
        <w:contextualSpacing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63686B">
        <w:rPr>
          <w:rFonts w:ascii="Times New Roman" w:hAnsi="Times New Roman" w:cs="Times New Roman"/>
          <w:color w:val="00B050"/>
          <w:sz w:val="28"/>
          <w:szCs w:val="28"/>
        </w:rPr>
        <w:t xml:space="preserve">Показаниями для </w:t>
      </w:r>
      <w:proofErr w:type="spellStart"/>
      <w:r w:rsidRPr="0063686B">
        <w:rPr>
          <w:rFonts w:ascii="Times New Roman" w:hAnsi="Times New Roman" w:cs="Times New Roman"/>
          <w:color w:val="00B050"/>
          <w:sz w:val="28"/>
          <w:szCs w:val="28"/>
        </w:rPr>
        <w:t>озонотерапии</w:t>
      </w:r>
      <w:proofErr w:type="spellEnd"/>
      <w:r w:rsidRPr="0063686B">
        <w:rPr>
          <w:rFonts w:ascii="Times New Roman" w:hAnsi="Times New Roman" w:cs="Times New Roman"/>
          <w:color w:val="00B050"/>
          <w:sz w:val="28"/>
          <w:szCs w:val="28"/>
        </w:rPr>
        <w:t xml:space="preserve"> являются следующие патологические состояния:</w:t>
      </w:r>
    </w:p>
    <w:p w:rsidR="0063686B" w:rsidRPr="0063686B" w:rsidRDefault="0063686B" w:rsidP="0063686B">
      <w:pPr>
        <w:spacing w:line="240" w:lineRule="auto"/>
        <w:contextualSpacing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63686B">
        <w:rPr>
          <w:rFonts w:ascii="Times New Roman" w:hAnsi="Times New Roman" w:cs="Times New Roman"/>
          <w:color w:val="00B050"/>
          <w:sz w:val="28"/>
          <w:szCs w:val="28"/>
        </w:rPr>
        <w:t>•</w:t>
      </w:r>
      <w:r w:rsidRPr="0063686B">
        <w:rPr>
          <w:rFonts w:ascii="Times New Roman" w:hAnsi="Times New Roman" w:cs="Times New Roman"/>
          <w:color w:val="00B050"/>
          <w:sz w:val="28"/>
          <w:szCs w:val="28"/>
        </w:rPr>
        <w:tab/>
        <w:t xml:space="preserve">хронические </w:t>
      </w:r>
      <w:proofErr w:type="spellStart"/>
      <w:r w:rsidRPr="0063686B">
        <w:rPr>
          <w:rFonts w:ascii="Times New Roman" w:hAnsi="Times New Roman" w:cs="Times New Roman"/>
          <w:color w:val="00B050"/>
          <w:sz w:val="28"/>
          <w:szCs w:val="28"/>
        </w:rPr>
        <w:t>обструктивные</w:t>
      </w:r>
      <w:proofErr w:type="spellEnd"/>
      <w:r w:rsidRPr="0063686B">
        <w:rPr>
          <w:rFonts w:ascii="Times New Roman" w:hAnsi="Times New Roman" w:cs="Times New Roman"/>
          <w:color w:val="00B050"/>
          <w:sz w:val="28"/>
          <w:szCs w:val="28"/>
        </w:rPr>
        <w:t xml:space="preserve"> болезни лёгких;</w:t>
      </w:r>
    </w:p>
    <w:p w:rsidR="0063686B" w:rsidRPr="0063686B" w:rsidRDefault="0063686B" w:rsidP="0063686B">
      <w:pPr>
        <w:spacing w:line="240" w:lineRule="auto"/>
        <w:contextualSpacing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63686B">
        <w:rPr>
          <w:rFonts w:ascii="Times New Roman" w:hAnsi="Times New Roman" w:cs="Times New Roman"/>
          <w:color w:val="00B050"/>
          <w:sz w:val="28"/>
          <w:szCs w:val="28"/>
        </w:rPr>
        <w:t>•</w:t>
      </w:r>
      <w:r w:rsidRPr="0063686B">
        <w:rPr>
          <w:rFonts w:ascii="Times New Roman" w:hAnsi="Times New Roman" w:cs="Times New Roman"/>
          <w:color w:val="00B050"/>
          <w:sz w:val="28"/>
          <w:szCs w:val="28"/>
        </w:rPr>
        <w:tab/>
        <w:t>бронхиальная астма;</w:t>
      </w:r>
    </w:p>
    <w:p w:rsidR="0063686B" w:rsidRPr="0063686B" w:rsidRDefault="0063686B" w:rsidP="0063686B">
      <w:pPr>
        <w:spacing w:line="240" w:lineRule="auto"/>
        <w:contextualSpacing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63686B">
        <w:rPr>
          <w:rFonts w:ascii="Times New Roman" w:hAnsi="Times New Roman" w:cs="Times New Roman"/>
          <w:color w:val="00B050"/>
          <w:sz w:val="28"/>
          <w:szCs w:val="28"/>
        </w:rPr>
        <w:t>•</w:t>
      </w:r>
      <w:r w:rsidRPr="0063686B">
        <w:rPr>
          <w:rFonts w:ascii="Times New Roman" w:hAnsi="Times New Roman" w:cs="Times New Roman"/>
          <w:color w:val="00B050"/>
          <w:sz w:val="28"/>
          <w:szCs w:val="28"/>
        </w:rPr>
        <w:tab/>
        <w:t>острый и хронический бронхит;</w:t>
      </w:r>
    </w:p>
    <w:p w:rsidR="0063686B" w:rsidRPr="0063686B" w:rsidRDefault="0063686B" w:rsidP="0063686B">
      <w:pPr>
        <w:spacing w:line="240" w:lineRule="auto"/>
        <w:contextualSpacing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63686B">
        <w:rPr>
          <w:rFonts w:ascii="Times New Roman" w:hAnsi="Times New Roman" w:cs="Times New Roman"/>
          <w:color w:val="00B050"/>
          <w:sz w:val="28"/>
          <w:szCs w:val="28"/>
        </w:rPr>
        <w:t>•</w:t>
      </w:r>
      <w:r w:rsidRPr="0063686B">
        <w:rPr>
          <w:rFonts w:ascii="Times New Roman" w:hAnsi="Times New Roman" w:cs="Times New Roman"/>
          <w:color w:val="00B050"/>
          <w:sz w:val="28"/>
          <w:szCs w:val="28"/>
        </w:rPr>
        <w:tab/>
        <w:t>воспаление лёгких (пневмония);</w:t>
      </w:r>
    </w:p>
    <w:p w:rsidR="0063686B" w:rsidRPr="0063686B" w:rsidRDefault="0063686B" w:rsidP="0063686B">
      <w:pPr>
        <w:spacing w:line="240" w:lineRule="auto"/>
        <w:contextualSpacing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63686B">
        <w:rPr>
          <w:rFonts w:ascii="Times New Roman" w:hAnsi="Times New Roman" w:cs="Times New Roman"/>
          <w:color w:val="00B050"/>
          <w:sz w:val="28"/>
          <w:szCs w:val="28"/>
        </w:rPr>
        <w:t>•</w:t>
      </w:r>
      <w:r w:rsidRPr="0063686B">
        <w:rPr>
          <w:rFonts w:ascii="Times New Roman" w:hAnsi="Times New Roman" w:cs="Times New Roman"/>
          <w:color w:val="00B050"/>
          <w:sz w:val="28"/>
          <w:szCs w:val="28"/>
        </w:rPr>
        <w:tab/>
        <w:t>разнообразные неспецифические заболевания верхних дыхательных путей.</w:t>
      </w:r>
    </w:p>
    <w:p w:rsidR="0063686B" w:rsidRPr="0063686B" w:rsidRDefault="0063686B" w:rsidP="0063686B">
      <w:pPr>
        <w:spacing w:line="240" w:lineRule="auto"/>
        <w:contextualSpacing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63686B" w:rsidRPr="0063686B" w:rsidRDefault="0063686B" w:rsidP="0063686B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3686B">
        <w:rPr>
          <w:rFonts w:ascii="Times New Roman" w:hAnsi="Times New Roman" w:cs="Times New Roman"/>
          <w:color w:val="002060"/>
          <w:sz w:val="28"/>
          <w:szCs w:val="28"/>
        </w:rPr>
        <w:t xml:space="preserve">Назначение </w:t>
      </w:r>
      <w:proofErr w:type="spellStart"/>
      <w:r w:rsidRPr="0063686B">
        <w:rPr>
          <w:rFonts w:ascii="Times New Roman" w:hAnsi="Times New Roman" w:cs="Times New Roman"/>
          <w:color w:val="002060"/>
          <w:sz w:val="28"/>
          <w:szCs w:val="28"/>
        </w:rPr>
        <w:t>озонотерапии</w:t>
      </w:r>
      <w:proofErr w:type="spellEnd"/>
      <w:r w:rsidRPr="0063686B">
        <w:rPr>
          <w:rFonts w:ascii="Times New Roman" w:hAnsi="Times New Roman" w:cs="Times New Roman"/>
          <w:color w:val="002060"/>
          <w:sz w:val="28"/>
          <w:szCs w:val="28"/>
        </w:rPr>
        <w:t xml:space="preserve"> на профессиональной основе, позволяет ускорить санацию дыхательной системы при инфекционных заболеваниях. В то же время, быстро сводятся на нет проявления интоксикации. Иногда, уже после первых 1–2 процедур. </w:t>
      </w:r>
    </w:p>
    <w:p w:rsidR="0063686B" w:rsidRDefault="0063686B" w:rsidP="0063686B">
      <w:pPr>
        <w:jc w:val="both"/>
        <w:rPr>
          <w:rFonts w:ascii="Times New Roman" w:hAnsi="Times New Roman" w:cs="Times New Roman"/>
          <w:sz w:val="28"/>
          <w:szCs w:val="28"/>
        </w:rPr>
      </w:pPr>
      <w:r w:rsidRPr="0063686B">
        <w:rPr>
          <w:rFonts w:ascii="Times New Roman" w:hAnsi="Times New Roman" w:cs="Times New Roman"/>
          <w:color w:val="C00000"/>
          <w:sz w:val="28"/>
          <w:szCs w:val="28"/>
        </w:rPr>
        <w:t>Стадия разрешения при пневмонии наступает уже через неделю активного лечен</w:t>
      </w:r>
      <w:r w:rsidRPr="0063686B">
        <w:rPr>
          <w:rFonts w:ascii="Times New Roman" w:hAnsi="Times New Roman" w:cs="Times New Roman"/>
          <w:color w:val="C00000"/>
          <w:sz w:val="28"/>
          <w:szCs w:val="28"/>
        </w:rPr>
        <w:t xml:space="preserve">ия. </w:t>
      </w:r>
      <w:r w:rsidRPr="0063686B">
        <w:rPr>
          <w:rFonts w:ascii="Times New Roman" w:hAnsi="Times New Roman" w:cs="Times New Roman"/>
          <w:color w:val="C00000"/>
          <w:sz w:val="28"/>
          <w:szCs w:val="28"/>
        </w:rPr>
        <w:t xml:space="preserve">Для улучшения при бронхиальной астме, требуется более длительный период. Однако, после нескольких сеансов, уменьшается частота и выраженность приступов </w:t>
      </w:r>
      <w:proofErr w:type="spellStart"/>
      <w:r w:rsidRPr="0063686B">
        <w:rPr>
          <w:rFonts w:ascii="Times New Roman" w:hAnsi="Times New Roman" w:cs="Times New Roman"/>
          <w:color w:val="C00000"/>
          <w:sz w:val="28"/>
          <w:szCs w:val="28"/>
        </w:rPr>
        <w:t>бронхоспазма</w:t>
      </w:r>
      <w:proofErr w:type="spellEnd"/>
      <w:r w:rsidRPr="0063686B">
        <w:rPr>
          <w:rFonts w:ascii="Times New Roman" w:hAnsi="Times New Roman" w:cs="Times New Roman"/>
          <w:color w:val="C00000"/>
          <w:sz w:val="28"/>
          <w:szCs w:val="28"/>
        </w:rPr>
        <w:t>.</w:t>
      </w:r>
      <w:r w:rsidRPr="006368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86B" w:rsidRPr="0063686B" w:rsidRDefault="0063686B" w:rsidP="0063686B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63686B">
        <w:rPr>
          <w:rFonts w:ascii="Times New Roman" w:hAnsi="Times New Roman" w:cs="Times New Roman"/>
          <w:color w:val="C00000"/>
          <w:sz w:val="28"/>
          <w:szCs w:val="28"/>
        </w:rPr>
        <w:t>Обобщённый подход к болезням органов дыхания, предусматривает 2–3 сеанса в неделю. Основной курс для рядового случая, требует 4–8 процедур.</w:t>
      </w:r>
    </w:p>
    <w:p w:rsidR="00F73CF6" w:rsidRDefault="0063686B" w:rsidP="0063686B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63686B">
        <w:rPr>
          <w:rFonts w:ascii="Times New Roman" w:hAnsi="Times New Roman" w:cs="Times New Roman"/>
          <w:color w:val="00B050"/>
          <w:sz w:val="28"/>
          <w:szCs w:val="28"/>
        </w:rPr>
        <w:t xml:space="preserve">Благодаря квалифицированному подходу со стороны специалистов клиники </w:t>
      </w:r>
      <w:proofErr w:type="spellStart"/>
      <w:r w:rsidRPr="0063686B">
        <w:rPr>
          <w:rFonts w:ascii="Times New Roman" w:hAnsi="Times New Roman" w:cs="Times New Roman"/>
          <w:color w:val="00B050"/>
          <w:sz w:val="28"/>
          <w:szCs w:val="28"/>
        </w:rPr>
        <w:t>ЗДРАВствуйте</w:t>
      </w:r>
      <w:proofErr w:type="spellEnd"/>
      <w:r w:rsidRPr="0063686B">
        <w:rPr>
          <w:rFonts w:ascii="Times New Roman" w:hAnsi="Times New Roman" w:cs="Times New Roman"/>
          <w:color w:val="00B050"/>
          <w:sz w:val="28"/>
          <w:szCs w:val="28"/>
        </w:rPr>
        <w:t xml:space="preserve"> положительный эффект сохраняется ещё длительное время после окончания основного курса.</w:t>
      </w:r>
    </w:p>
    <w:p w:rsidR="0063686B" w:rsidRDefault="0063686B" w:rsidP="00636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информации: Официальный сайт</w:t>
      </w:r>
      <w:r w:rsidR="006141B4">
        <w:rPr>
          <w:rFonts w:ascii="Times New Roman" w:hAnsi="Times New Roman" w:cs="Times New Roman"/>
          <w:sz w:val="24"/>
          <w:szCs w:val="24"/>
        </w:rPr>
        <w:t xml:space="preserve"> клиники Биляка-</w:t>
      </w:r>
      <w:bookmarkStart w:id="0" w:name="_GoBack"/>
      <w:bookmarkEnd w:id="0"/>
      <w:r w:rsidR="006141B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6141B4" w:rsidRPr="0099019E">
          <w:rPr>
            <w:rStyle w:val="a5"/>
            <w:rFonts w:ascii="Times New Roman" w:hAnsi="Times New Roman" w:cs="Times New Roman"/>
            <w:sz w:val="24"/>
            <w:szCs w:val="24"/>
          </w:rPr>
          <w:t>http://bilyak.com.ua/ru/</w:t>
        </w:r>
      </w:hyperlink>
    </w:p>
    <w:p w:rsidR="006141B4" w:rsidRPr="0063686B" w:rsidRDefault="006141B4" w:rsidP="0063686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141B4" w:rsidRPr="00636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6B"/>
    <w:rsid w:val="006141B4"/>
    <w:rsid w:val="0063686B"/>
    <w:rsid w:val="00F7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86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41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86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41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ilyak.com.ua/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2018-03-26T10:39:00Z</dcterms:created>
  <dcterms:modified xsi:type="dcterms:W3CDTF">2018-03-26T10:50:00Z</dcterms:modified>
</cp:coreProperties>
</file>